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35" w:rsidRPr="00B10535" w:rsidRDefault="00B10535" w:rsidP="00B105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0535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№53 «Теремок» комбинированного вида города Белово»</w:t>
      </w:r>
    </w:p>
    <w:p w:rsidR="00B10535" w:rsidRPr="00B10535" w:rsidRDefault="00B10535" w:rsidP="00B105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0535" w:rsidRPr="00B10535" w:rsidRDefault="00B10535" w:rsidP="00B105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0"/>
        <w:gridCol w:w="3371"/>
      </w:tblGrid>
      <w:tr w:rsidR="00B10535" w:rsidRPr="00B10535" w:rsidTr="00B052DD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ПРИНЯТО: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общем собрании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трудового коллектива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 xml:space="preserve">   19 </w:t>
            </w:r>
            <w:proofErr w:type="spellStart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УТВЕРЖДАЮ: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МБДОУ 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сад №53 города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0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Белово______Н.И.Казанова</w:t>
            </w:r>
            <w:proofErr w:type="spellEnd"/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 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 xml:space="preserve"> «      »________2016</w:t>
            </w:r>
          </w:p>
        </w:tc>
      </w:tr>
    </w:tbl>
    <w:p w:rsidR="00B10535" w:rsidRDefault="00B10535" w:rsidP="00B1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20" w:right="2820" w:firstLine="1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20" w:right="2820" w:firstLine="1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</w:t>
      </w:r>
    </w:p>
    <w:p w:rsidR="00867D34" w:rsidRPr="00867D34" w:rsidRDefault="00DF0B1A" w:rsidP="00867D3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52" w:firstLine="1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867D34"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б организации образования</w:t>
      </w:r>
      <w:r w:rsidR="00867D3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детей с </w:t>
      </w:r>
      <w:r w:rsidR="00867D34"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ограниченными возможностями здоровья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1.1. Положение об организации образования детей с ограниченными возможности здоровья (далее – дети с ОВЗ) разработано в соответствии с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3" w:lineRule="auto"/>
        <w:ind w:right="40"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международно-правовыми актами: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«Конвенцией о защите прав человека и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основных свобод» от 04.11.1950 (с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изм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. и доп.); «Конвенцией о правах ребенка» (от </w:t>
      </w:r>
      <w:proofErr w:type="gramEnd"/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D34">
        <w:rPr>
          <w:rFonts w:ascii="Times New Roman" w:hAnsi="Times New Roman" w:cs="Times New Roman"/>
          <w:sz w:val="24"/>
          <w:szCs w:val="24"/>
        </w:rPr>
        <w:t>15.09.1990); «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Декларацией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20.11.1959); </w:t>
      </w:r>
    </w:p>
    <w:p w:rsidR="00867D34" w:rsidRPr="00867D34" w:rsidRDefault="00867D34" w:rsidP="00867D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right="40"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Законами РФ: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«Конституцией РФ»,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ст. 43, 72;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Федеральным законом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образовании в Российской Федерации» от 29 декабря 2012 года (№ 273-ФЗ); «Семейным Кодексом РФ» от 08.12.1995 № 223 ФЗ; Федеральным законом от 24.07.1998 № 124-ФЗ « Об основных гарантиях прав ребенка в Российской Федерации»;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6" w:lineRule="auto"/>
        <w:ind w:right="40"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документами Правительства РФ: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распоряжением Правительства РФ от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2013 г. № 792-р, утверждающим Государственную программу Российской Федерации "Развитие образования" на 2013 - 2020 годы;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документами Министерства образования и науки РФ: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Приказом №1014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20" w:right="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30.08.2013 «Об утверждении Порядка организации и осуществления образовательной деятельности по основным общеобразовательным программам - </w:t>
      </w:r>
    </w:p>
    <w:p w:rsidR="00867D34" w:rsidRPr="00867D34" w:rsidRDefault="00841CF4" w:rsidP="00867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1CF4">
        <w:rPr>
          <w:rFonts w:ascii="Times New Roman" w:hAnsi="Times New Roman" w:cs="Times New Roman"/>
          <w:sz w:val="24"/>
          <w:szCs w:val="24"/>
        </w:rPr>
        <w:pict>
          <v:line id="_x0000_s1026" style="position:absolute;z-index:-251661824" from="36.05pt,-196.35pt" to="226.7pt,-196.35pt" o:allowincell="f" strokeweight=".6pt"/>
        </w:pict>
      </w:r>
      <w:r w:rsidRPr="00841CF4">
        <w:rPr>
          <w:rFonts w:ascii="Times New Roman" w:hAnsi="Times New Roman" w:cs="Times New Roman"/>
          <w:sz w:val="24"/>
          <w:szCs w:val="24"/>
        </w:rPr>
        <w:pict>
          <v:line id="_x0000_s1027" style="position:absolute;z-index:-251660800" from="36.05pt,-155pt" to="129.5pt,-155pt" o:allowincell="f" strokeweight=".21131mm"/>
        </w:pict>
      </w:r>
      <w:r w:rsidRPr="00841CF4">
        <w:rPr>
          <w:rFonts w:ascii="Times New Roman" w:hAnsi="Times New Roman" w:cs="Times New Roman"/>
          <w:sz w:val="24"/>
          <w:szCs w:val="24"/>
        </w:rPr>
        <w:pict>
          <v:line id="_x0000_s1028" style="position:absolute;z-index:-251659776" from="36.05pt,-86pt" to="219.9pt,-86pt" o:allowincell="f" strokeweight=".21164mm"/>
        </w:pict>
      </w:r>
      <w:r w:rsidRPr="00841CF4">
        <w:rPr>
          <w:rFonts w:ascii="Times New Roman" w:hAnsi="Times New Roman" w:cs="Times New Roman"/>
          <w:sz w:val="24"/>
          <w:szCs w:val="24"/>
        </w:rPr>
        <w:pict>
          <v:line id="_x0000_s1029" style="position:absolute;z-index:-251658752" from="36.05pt,-27.65pt" to="361.1pt,-27.65pt" o:allowincell="f" strokeweight=".6pt"/>
        </w:pict>
      </w:r>
    </w:p>
    <w:p w:rsidR="007D29BD" w:rsidRDefault="00867D34" w:rsidP="007D2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29BD">
        <w:rPr>
          <w:rFonts w:ascii="Times New Roman" w:hAnsi="Times New Roman" w:cs="Times New Roman"/>
          <w:sz w:val="24"/>
          <w:szCs w:val="24"/>
          <w:lang w:val="ru-RU"/>
        </w:rPr>
        <w:t>образовательным программам дошкольного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образования» </w:t>
      </w:r>
      <w:r w:rsidRPr="007D29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D29BD" w:rsidRDefault="00867D34" w:rsidP="007D2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документами </w:t>
      </w:r>
    </w:p>
    <w:p w:rsidR="00867D34" w:rsidRPr="00867D34" w:rsidRDefault="00867D34" w:rsidP="007D2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Федеральных служб:</w:t>
      </w:r>
      <w:r w:rsidRPr="007D29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постановлением Главного</w:t>
      </w:r>
    </w:p>
    <w:p w:rsidR="00867D34" w:rsidRPr="00867D34" w:rsidRDefault="00841CF4" w:rsidP="00867D3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1CF4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-251657728" from="36.05pt,-.05pt" to="214.45pt,-.05pt" o:allowincell="f" strokeweight=".6pt"/>
        </w:pict>
      </w:r>
      <w:r w:rsidR="00867D34"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санитарного врача РФ от 15.05.2013 № 26 «Об утверждении </w:t>
      </w:r>
      <w:proofErr w:type="spellStart"/>
      <w:r w:rsidR="00867D34" w:rsidRPr="00867D34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867D34"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2.4.1.3049 - 13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2"/>
        </w:numPr>
        <w:tabs>
          <w:tab w:val="num" w:pos="430"/>
        </w:tabs>
        <w:overflowPunct w:val="0"/>
        <w:autoSpaceDE w:val="0"/>
        <w:autoSpaceDN w:val="0"/>
        <w:adjustRightInd w:val="0"/>
        <w:spacing w:after="0" w:line="23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определяет порядок организации обучения и воспитания в совместной образовательной среде ДОУ детей с ОВЗ и детей, не имеющих таких огран</w:t>
      </w:r>
      <w:r w:rsidR="007D29BD">
        <w:rPr>
          <w:rFonts w:ascii="Times New Roman" w:hAnsi="Times New Roman" w:cs="Times New Roman"/>
          <w:sz w:val="24"/>
          <w:szCs w:val="24"/>
          <w:lang w:val="ru-RU"/>
        </w:rPr>
        <w:t>ичений в условиях детского сада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3"/>
        </w:numPr>
        <w:tabs>
          <w:tab w:val="num" w:pos="439"/>
        </w:tabs>
        <w:overflowPunct w:val="0"/>
        <w:autoSpaceDE w:val="0"/>
        <w:autoSpaceDN w:val="0"/>
        <w:adjustRightInd w:val="0"/>
        <w:spacing w:after="0" w:line="29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образования детей с ОВЗ в ДОУ осуществляется с опорой на имеющийся опыт и научно-методическую базу обучения и воспитания детей с ОВЗ. </w:t>
      </w:r>
    </w:p>
    <w:p w:rsidR="00867D34" w:rsidRPr="00867D34" w:rsidRDefault="00841CF4" w:rsidP="00867D3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1CF4">
        <w:rPr>
          <w:rFonts w:ascii="Times New Roman" w:hAnsi="Times New Roman" w:cs="Times New Roman"/>
          <w:sz w:val="24"/>
          <w:szCs w:val="24"/>
        </w:rPr>
        <w:pict>
          <v:line id="_x0000_s1031" style="position:absolute;z-index:-251656704" from="36.05pt,-156.75pt" to="193.3pt,-156.75pt" o:allowincell="f" strokeweight=".6pt"/>
        </w:pict>
      </w:r>
      <w:r w:rsidRPr="00841CF4">
        <w:rPr>
          <w:rFonts w:ascii="Times New Roman" w:hAnsi="Times New Roman" w:cs="Times New Roman"/>
          <w:sz w:val="24"/>
          <w:szCs w:val="24"/>
        </w:rPr>
        <w:pict>
          <v:line id="_x0000_s1032" style="position:absolute;z-index:-251655680" from="36.05pt,-73.95pt" to="79.75pt,-73.95pt" o:allowincell="f" strokeweight=".6pt"/>
        </w:pict>
      </w:r>
    </w:p>
    <w:p w:rsidR="00867D34" w:rsidRPr="00867D34" w:rsidRDefault="00867D34" w:rsidP="00867D34">
      <w:pPr>
        <w:widowControl w:val="0"/>
        <w:numPr>
          <w:ilvl w:val="0"/>
          <w:numId w:val="4"/>
        </w:numPr>
        <w:tabs>
          <w:tab w:val="num" w:pos="490"/>
        </w:tabs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Оказание образовательных услуг детям с ОВЗ осуществля</w:t>
      </w:r>
      <w:r w:rsidR="007D29BD">
        <w:rPr>
          <w:rFonts w:ascii="Times New Roman" w:hAnsi="Times New Roman" w:cs="Times New Roman"/>
          <w:sz w:val="24"/>
          <w:szCs w:val="24"/>
          <w:lang w:val="ru-RU"/>
        </w:rPr>
        <w:t>ется в специально организованных группах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компенсирующего</w:t>
      </w:r>
      <w:r w:rsidR="007D29BD">
        <w:rPr>
          <w:rFonts w:ascii="Times New Roman" w:hAnsi="Times New Roman" w:cs="Times New Roman"/>
          <w:sz w:val="24"/>
          <w:szCs w:val="24"/>
          <w:lang w:val="ru-RU"/>
        </w:rPr>
        <w:t xml:space="preserve"> и комбинированного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вида.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4"/>
        </w:numPr>
        <w:tabs>
          <w:tab w:val="num" w:pos="559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Образовательная деятельность в группах компенсирующей направленности обеспечивается адаптированной основной образовательной программой ДОУ.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B10535" w:rsidRDefault="00867D34" w:rsidP="00B10535">
      <w:pPr>
        <w:widowControl w:val="0"/>
        <w:numPr>
          <w:ilvl w:val="0"/>
          <w:numId w:val="4"/>
        </w:numPr>
        <w:tabs>
          <w:tab w:val="num" w:pos="450"/>
        </w:tabs>
        <w:overflowPunct w:val="0"/>
        <w:autoSpaceDE w:val="0"/>
        <w:autoSpaceDN w:val="0"/>
        <w:adjustRightInd w:val="0"/>
        <w:spacing w:after="0" w:line="24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Дети с ограниченными возможностями здоровья — физическое лицо, имеющее недостатки (нарушения) в физическом и (или) психологическом развитии, подтвержденные в установленном порядке и препятствующие получению образования без создания специальных условий. </w:t>
      </w:r>
    </w:p>
    <w:p w:rsidR="00867D34" w:rsidRPr="00867D34" w:rsidRDefault="00867D34" w:rsidP="00867D34">
      <w:pPr>
        <w:widowControl w:val="0"/>
        <w:numPr>
          <w:ilvl w:val="0"/>
          <w:numId w:val="5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8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5"/>
      <w:bookmarkEnd w:id="0"/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Обучение детей по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адаптированным программам является формой дифференциации образования, позволяющей решать задачи своевременной активной помощи детям с ограниченными возможностями здоровья и их социальной адаптации.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B10535" w:rsidRDefault="00867D34" w:rsidP="00B10535">
      <w:pPr>
        <w:widowControl w:val="0"/>
        <w:numPr>
          <w:ilvl w:val="0"/>
          <w:numId w:val="5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обучения детей по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адаптированным программам строится в соответствии с принципами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признания каждого ребенка полноправным участником образовательного процесса;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интеграции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усилий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систематичности и взаимосвязи учебного материала;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постепенности подачи учебного материала; </w:t>
      </w:r>
    </w:p>
    <w:p w:rsidR="00867D34" w:rsidRPr="00867D34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867D34" w:rsidRPr="00867D34" w:rsidRDefault="00867D34" w:rsidP="00B10535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Основные задачи: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охрана и укрепление здоровья воспитанников, их всестороннее (физическое, социально-коммуникативное, познавательное, речевое и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художественно¬-эстетическое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) развитие;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единства воспитательных, обучающих и развивающих целей и задач процесса образования детей дошкольного возраста;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коррекционно-развивающей и воспитательно-образовательной работы на адекватных возрасту видах деятельности и формах работы с детьми;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-о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существление образовательного процесса в двух основных организационных моделях, включающих совместную деятельность взрослого и детей и самостоятельную деятельность детей.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адекватной возрастным возможностям модели осуществления воспитательно-образовательного процесса с детьми от 6 до 7 лет в качестве средства подготовки воспитанников к обучению в начальной школе;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учет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гендерной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специфики развития детей дошкольного возраста;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преемственности с примерными основными общеобразовательными программами начального общего образования;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D34">
        <w:rPr>
          <w:rFonts w:ascii="Times New Roman" w:hAnsi="Times New Roman" w:cs="Times New Roman"/>
          <w:sz w:val="24"/>
          <w:szCs w:val="24"/>
        </w:rPr>
        <w:t>активное</w:t>
      </w:r>
      <w:proofErr w:type="spellEnd"/>
      <w:proofErr w:type="gram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семьей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D34" w:rsidRPr="00B10535" w:rsidRDefault="00867D34" w:rsidP="00867D3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proofErr w:type="spellStart"/>
      <w:r w:rsidRPr="00867D34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proofErr w:type="spellEnd"/>
      <w:r w:rsidRPr="00867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b/>
          <w:bCs/>
          <w:sz w:val="24"/>
          <w:szCs w:val="24"/>
        </w:rPr>
        <w:t>инклюзивного</w:t>
      </w:r>
      <w:proofErr w:type="spellEnd"/>
      <w:r w:rsidRPr="00867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proofErr w:type="spellEnd"/>
    </w:p>
    <w:p w:rsidR="00867D34" w:rsidRDefault="00867D34" w:rsidP="00867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8"/>
        </w:numPr>
        <w:tabs>
          <w:tab w:val="num" w:pos="437"/>
        </w:tabs>
        <w:overflowPunct w:val="0"/>
        <w:autoSpaceDE w:val="0"/>
        <w:autoSpaceDN w:val="0"/>
        <w:adjustRightInd w:val="0"/>
        <w:spacing w:after="0" w:line="25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детей с ограниченными возможностями здоровья организовано в форме совместного обучения детей с ограниченными возможностями здоровья и детей, не имеющих таких ограничений, в одном ДОУ.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8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4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Выбор образовательной программы обучения ребенка с ограниченными возможностями здоровья зависит от степени выраженности недостатков физического и (или) психического развития, сложности структуры нарушения, образовательных потребностей, от заключений и рекомендаций специалистов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комиссией.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3.3. Необходимыми условиями организации образования детей с ОВЗ в ДОУ является: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9"/>
        </w:numPr>
        <w:tabs>
          <w:tab w:val="num" w:pos="234"/>
        </w:tabs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создание адаптивной среды (инфраструктура, нормативно-правовые, материальные, информационные, психолого-педагогические ресурсы);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9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повышение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квалификации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867D34" w:rsidRPr="00867D34" w:rsidRDefault="00867D34" w:rsidP="00867D34">
      <w:pPr>
        <w:widowControl w:val="0"/>
        <w:numPr>
          <w:ilvl w:val="0"/>
          <w:numId w:val="9"/>
        </w:numPr>
        <w:tabs>
          <w:tab w:val="num" w:pos="198"/>
        </w:tabs>
        <w:overflowPunct w:val="0"/>
        <w:autoSpaceDE w:val="0"/>
        <w:autoSpaceDN w:val="0"/>
        <w:adjustRightInd w:val="0"/>
        <w:spacing w:after="0" w:line="316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создание психолого-медико-педагогического консилиума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психолого-педагогического сопровождения ребенка с ограниченными возможностями здоровья.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3.4 Группы компенсирующей направленности комплектуются в установленном порядке специалистами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комиссии (далее -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ПМПК).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3.5. Сведения о количестве групп компенсирующей направленности в ДОУ и воспитанников в н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их регулярно посылаются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ПМПК.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0"/>
        </w:numPr>
        <w:tabs>
          <w:tab w:val="num" w:pos="437"/>
        </w:tabs>
        <w:overflowPunct w:val="0"/>
        <w:autoSpaceDE w:val="0"/>
        <w:autoSpaceDN w:val="0"/>
        <w:adjustRightInd w:val="0"/>
        <w:spacing w:after="0" w:line="256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Зачисление детей с ОВЗ в специализированную группу ДОУ осуществляется на основании письменного заявления родителей (законных представителей) на имя заведующего ДОУ, заключения и документации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>городской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комиссии и осуществляется в установленном порядке. Прием в группу может проводиться в течени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всего года при наличии свободных мест. Дети с ОВЗ включаются в списочный состав соответствующей возрастной группы.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0"/>
        </w:numPr>
        <w:tabs>
          <w:tab w:val="num" w:pos="408"/>
        </w:tabs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между ДОУ и родителями (законными представителями) регулируются договором, заключаемым в установленном порядке.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0"/>
        </w:numPr>
        <w:tabs>
          <w:tab w:val="num" w:pos="528"/>
        </w:tabs>
        <w:overflowPunct w:val="0"/>
        <w:autoSpaceDE w:val="0"/>
        <w:autoSpaceDN w:val="0"/>
        <w:adjustRightInd w:val="0"/>
        <w:spacing w:after="0" w:line="29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по адаптированной основной образовательной программе организуется в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>соответствии с годовым планом МБ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ДОУ.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0"/>
        </w:numPr>
        <w:tabs>
          <w:tab w:val="num" w:pos="476"/>
        </w:tabs>
        <w:overflowPunct w:val="0"/>
        <w:autoSpaceDE w:val="0"/>
        <w:autoSpaceDN w:val="0"/>
        <w:adjustRightInd w:val="0"/>
        <w:spacing w:after="0" w:line="25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Кадровое обеспечение программы осуществляется следующими специалистами: учитель-логопед и педагог-психолог, а также воспитателями и музыкальным руководителем групп компенсирующей направленности.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0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Педагоги и специалисты ДОУ, работающие с детьми с ОВЗ: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B10535" w:rsidRDefault="00867D34" w:rsidP="00B10535">
      <w:pPr>
        <w:widowControl w:val="0"/>
        <w:numPr>
          <w:ilvl w:val="0"/>
          <w:numId w:val="11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психолого-медико-педагогическое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обследование детей с ОВЗ; </w:t>
      </w:r>
    </w:p>
    <w:p w:rsidR="00867D34" w:rsidRPr="00867D34" w:rsidRDefault="00867D34" w:rsidP="00867D34">
      <w:pPr>
        <w:widowControl w:val="0"/>
        <w:numPr>
          <w:ilvl w:val="0"/>
          <w:numId w:val="11"/>
        </w:numPr>
        <w:tabs>
          <w:tab w:val="num" w:pos="317"/>
        </w:tabs>
        <w:overflowPunct w:val="0"/>
        <w:autoSpaceDE w:val="0"/>
        <w:autoSpaceDN w:val="0"/>
        <w:adjustRightInd w:val="0"/>
        <w:spacing w:after="0" w:line="25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проводят предварительную работу с обучающимися, родителями (законными представителями), педагогическими работниками образовательной организации направленную на подготовку к организации образования детей с ОВЗ в ДОУ.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1"/>
        </w:numPr>
        <w:tabs>
          <w:tab w:val="num" w:pos="302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разрабатывают (при необходимости) совместно с педагогами индивидуальные образовательные маршруты;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1"/>
        </w:numPr>
        <w:tabs>
          <w:tab w:val="num" w:pos="197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отслеживают эффективность обучения детей с ОВЗ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 по программе, рекомендованной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ПМПК.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1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организуют систематическое сопровождение образовательного процесса. </w:t>
      </w: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9"/>
      <w:bookmarkEnd w:id="2"/>
      <w:r w:rsidRPr="00867D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3.11 Оказание образовательных услуг ребенку с ОВЗ в ДОУ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 ребенком с ОВЗ, обусловленных индивидуальными </w:t>
      </w:r>
      <w:proofErr w:type="spellStart"/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психо-физическими</w:t>
      </w:r>
      <w:proofErr w:type="spellEnd"/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и соматическими особенностями воспитанников группы.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3.12. Для коррекции недостатков развития, обеспечения освоения адаптированной основной образовательной программы детьми с ОВЗ организуются подгрупповые и индивидуальные занятия коррекционно-развивающей направленности. Такие занятия проводятся специалистами школы.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3.13. Технологии, методы, средства и формы работы с детьми с ОВЗ определяются педагогами и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3.14 Медицинское сопровождение осуществляется под руководством старшей медицинской сестры и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>фельдшера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договора, заключенного между ДОУ и медицинским учреждением.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3.15. Дети с ОВЗ с согласия родителей (законных представителей) при необходимости могут быть направлены в течение года на консультации к специалистам.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3.16.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образовательной программы, показатели функционального состояния их здоровья фиксируются в документации.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2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7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В случае невозможности полного усвоения ребенком с ОВЗ основной адаптивной образовательной программы в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рекомендациями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ПМПК из-за тяжести физических и (или) психических нарушений, индивидуальных особенностей ребенка, специалистами ДОУ разрабатывается индивидуальный образовательный маршрут или решается вопрос о выборе другого образовательного маршрута.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2"/>
        </w:numPr>
        <w:tabs>
          <w:tab w:val="num" w:pos="595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ДОУ организует предметно-развивающую среду, обеспечивающую разным детям доступ к развитию их возможностей.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2"/>
        </w:numPr>
        <w:tabs>
          <w:tab w:val="num" w:pos="632"/>
        </w:tabs>
        <w:overflowPunct w:val="0"/>
        <w:autoSpaceDE w:val="0"/>
        <w:autoSpaceDN w:val="0"/>
        <w:adjustRightInd w:val="0"/>
        <w:spacing w:after="0" w:line="24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Со всеми участниками образовательного процесса (ребенок, родители ребенка (законные представители), педагоги, специалисты) проводится работа с целью организации тесного взаимодействия и сотрудничества для достижения значимых результатов.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2"/>
        </w:numPr>
        <w:tabs>
          <w:tab w:val="num" w:pos="547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ДОУ оказывает родителям (законным представителям) ребёнка с ОВЗ методическую и консультативную помощь с целью повышения их медицинской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них ответственность за развитие и восстановление здоровья ребенка с ОВЗ.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Финансовое обеспечение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Образовательные услуги детям с ОВЗ предоставляются бесплатно.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управления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осуществляет общее руководство воспитанием и обучением детей с ОВЗ, координирует деятельность коллектива детского сада и специалистов системы здравоохранения на основании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>заключаемого ежегодно договора.</w:t>
      </w:r>
    </w:p>
    <w:sectPr w:rsidR="00867D34" w:rsidRPr="00867D34" w:rsidSect="0058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6E9"/>
    <w:multiLevelType w:val="hybridMultilevel"/>
    <w:tmpl w:val="000001EB"/>
    <w:lvl w:ilvl="0" w:tplc="00000BB3">
      <w:start w:val="7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00001547"/>
    <w:lvl w:ilvl="0" w:tplc="000054DE">
      <w:start w:val="6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DC8"/>
    <w:multiLevelType w:val="hybridMultilevel"/>
    <w:tmpl w:val="00006443"/>
    <w:lvl w:ilvl="0" w:tplc="000066BB">
      <w:start w:val="1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DF1"/>
    <w:multiLevelType w:val="hybridMultilevel"/>
    <w:tmpl w:val="00005AF1"/>
    <w:lvl w:ilvl="0" w:tplc="000041BB">
      <w:start w:val="4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2AE"/>
    <w:multiLevelType w:val="hybridMultilevel"/>
    <w:tmpl w:val="00006952"/>
    <w:lvl w:ilvl="0" w:tplc="00005F90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D34"/>
    <w:rsid w:val="003E5CE4"/>
    <w:rsid w:val="0058157F"/>
    <w:rsid w:val="007D29BD"/>
    <w:rsid w:val="00841CF4"/>
    <w:rsid w:val="00867D34"/>
    <w:rsid w:val="009C31C6"/>
    <w:rsid w:val="00B10535"/>
    <w:rsid w:val="00DF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6</cp:revision>
  <dcterms:created xsi:type="dcterms:W3CDTF">2016-11-22T08:54:00Z</dcterms:created>
  <dcterms:modified xsi:type="dcterms:W3CDTF">2018-11-09T02:28:00Z</dcterms:modified>
</cp:coreProperties>
</file>